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9468C2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468C2" w:rsidRPr="009468C2" w:rsidRDefault="009468C2" w:rsidP="009468C2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28.11.2020 року  11.40 год.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№ 1</w:t>
      </w:r>
    </w:p>
    <w:p w:rsidR="009468C2" w:rsidRDefault="009468C2" w:rsidP="008342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223">
        <w:rPr>
          <w:rFonts w:ascii="Times New Roman" w:hAnsi="Times New Roman" w:cs="Times New Roman"/>
          <w:b/>
          <w:sz w:val="28"/>
          <w:szCs w:val="28"/>
          <w:lang w:val="uk-UA"/>
        </w:rPr>
        <w:t>Про  виконання членами Новгород-Сіверської територіальної виборчої комісії Новгород-Сіверського району Чернігівської області свої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 повноважень на платній основі</w:t>
      </w:r>
    </w:p>
    <w:p w:rsidR="00834223" w:rsidRDefault="00834223" w:rsidP="0083422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забезпечення ефективної діяльності міської територіальної виборчої комісії, керуючись частиною першою статті 212 Виборчого кодексу України,</w:t>
      </w:r>
      <w:r w:rsidRPr="00834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  <w:r w:rsidRPr="00834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Чернігівської області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постановляє:</w:t>
      </w:r>
    </w:p>
    <w:p w:rsidR="00834223" w:rsidRDefault="00834223" w:rsidP="0083422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членів Новгород-Сіверської міської територіальної виборчої комісії, які виконують свої повноваження на платній основі протягом виборчого процесу з 28 листопада 2020 року:</w:t>
      </w:r>
    </w:p>
    <w:p w:rsidR="00834223" w:rsidRDefault="00834223" w:rsidP="0083422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Новгород-Сіверської міської територіальної виборчої комісії;</w:t>
      </w:r>
    </w:p>
    <w:p w:rsidR="00834223" w:rsidRDefault="00834223" w:rsidP="0083422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Новгород-Сіверської міської територіальної виборчої комісії</w:t>
      </w:r>
      <w:r w:rsidR="005B790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7905" w:rsidRDefault="005B7905" w:rsidP="0083422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Новгород-Сіверської міської територіальної виборчої комісії.</w:t>
      </w:r>
    </w:p>
    <w:p w:rsidR="005B7905" w:rsidRDefault="005B7905" w:rsidP="005B790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Новгород-Сіверської міської територіальної виборчої комісії забезпечити укладання цивільно-правових договорів між членами Новгород-Сіверської міської територіальної виборчої комісії, зазначеними у п.1 цієї постанови.</w:t>
      </w:r>
    </w:p>
    <w:p w:rsidR="005B7905" w:rsidRDefault="005B7905" w:rsidP="005B790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Копії цієї постанови, за вимогою, видати членам територіальної виборчої комісії, зазначеним у п.1 цієї постанови, для пред’явлення за основним місцем роботи з метою увільнення на цей період від виконання виробничих або службових обов’язків за основним місцем роботи.</w:t>
      </w:r>
    </w:p>
    <w:p w:rsidR="005B7905" w:rsidRDefault="005B7905" w:rsidP="005B790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Заступник голови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p w:rsidR="005B7905" w:rsidRPr="00834223" w:rsidRDefault="005B7905" w:rsidP="005B790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223" w:rsidRDefault="00834223" w:rsidP="0083422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223" w:rsidRPr="00834223" w:rsidRDefault="00834223" w:rsidP="0083422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47B2" w:rsidRPr="00834223" w:rsidRDefault="00EA47B2" w:rsidP="00834223">
      <w:pPr>
        <w:jc w:val="center"/>
        <w:rPr>
          <w:lang w:val="uk-UA"/>
        </w:rPr>
      </w:pPr>
    </w:p>
    <w:sectPr w:rsidR="00EA47B2" w:rsidRPr="00834223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5B7905"/>
    <w:rsid w:val="007B3349"/>
    <w:rsid w:val="00834223"/>
    <w:rsid w:val="009468C2"/>
    <w:rsid w:val="00A9384D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cp:lastPrinted>2020-11-28T07:26:00Z</cp:lastPrinted>
  <dcterms:created xsi:type="dcterms:W3CDTF">2020-11-27T14:41:00Z</dcterms:created>
  <dcterms:modified xsi:type="dcterms:W3CDTF">2020-11-28T07:27:00Z</dcterms:modified>
</cp:coreProperties>
</file>